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84" w:rsidRDefault="004B5A4E" w:rsidP="004B5A4E">
      <w:pPr>
        <w:spacing w:after="0"/>
        <w:jc w:val="center"/>
        <w:rPr>
          <w:sz w:val="28"/>
          <w:szCs w:val="28"/>
        </w:rPr>
      </w:pPr>
      <w:r>
        <w:rPr>
          <w:sz w:val="28"/>
          <w:szCs w:val="28"/>
        </w:rPr>
        <w:t>GREAT LOVE XXXV</w:t>
      </w:r>
    </w:p>
    <w:p w:rsidR="009368A1" w:rsidRPr="009368A1" w:rsidRDefault="009368A1" w:rsidP="004B5A4E">
      <w:pPr>
        <w:spacing w:after="0"/>
        <w:jc w:val="center"/>
        <w:rPr>
          <w:sz w:val="24"/>
          <w:szCs w:val="24"/>
        </w:rPr>
      </w:pPr>
      <w:r>
        <w:rPr>
          <w:sz w:val="24"/>
          <w:szCs w:val="24"/>
        </w:rPr>
        <w:t>AN INDICATION OF LOVE</w:t>
      </w:r>
    </w:p>
    <w:p w:rsidR="004B5A4E" w:rsidRDefault="004B5A4E" w:rsidP="004B5A4E">
      <w:pPr>
        <w:spacing w:after="0" w:line="240" w:lineRule="auto"/>
        <w:jc w:val="center"/>
        <w:rPr>
          <w:rFonts w:ascii="Times New Roman" w:eastAsia="Times New Roman" w:hAnsi="Times New Roman" w:cs="Times New Roman"/>
          <w:sz w:val="24"/>
          <w:szCs w:val="24"/>
        </w:rPr>
      </w:pPr>
      <w:r w:rsidRPr="004B5A4E">
        <w:rPr>
          <w:rFonts w:ascii="Times New Roman" w:eastAsia="Times New Roman" w:hAnsi="Times New Roman" w:cs="Times New Roman"/>
          <w:sz w:val="24"/>
          <w:szCs w:val="24"/>
        </w:rPr>
        <w:t>And Hiram king of Tyre sent his servants unto Solomon; for he had heard that they had anointed him king in the room of his father: for Hiram was ever a lover of David. 1 Kings 5:1 (KJV)</w:t>
      </w:r>
    </w:p>
    <w:p w:rsidR="004B5A4E" w:rsidRDefault="004B5A4E" w:rsidP="004B5A4E">
      <w:pPr>
        <w:spacing w:after="0" w:line="240" w:lineRule="auto"/>
        <w:jc w:val="center"/>
        <w:rPr>
          <w:rFonts w:ascii="Times New Roman" w:eastAsia="Times New Roman" w:hAnsi="Times New Roman" w:cs="Times New Roman"/>
          <w:sz w:val="24"/>
          <w:szCs w:val="24"/>
        </w:rPr>
      </w:pPr>
    </w:p>
    <w:p w:rsidR="004B5A4E" w:rsidRDefault="004B5A4E" w:rsidP="004B5A4E">
      <w:pPr>
        <w:spacing w:after="0" w:line="240" w:lineRule="auto"/>
        <w:rPr>
          <w:rFonts w:ascii="Times New Roman" w:eastAsia="Times New Roman" w:hAnsi="Times New Roman" w:cs="Times New Roman"/>
          <w:sz w:val="24"/>
          <w:szCs w:val="24"/>
        </w:rPr>
      </w:pPr>
    </w:p>
    <w:p w:rsidR="004B5A4E" w:rsidRPr="009368A1" w:rsidRDefault="004B5A4E" w:rsidP="004B5A4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sidRPr="009368A1">
        <w:rPr>
          <w:rFonts w:ascii="Times New Roman" w:eastAsia="Times New Roman" w:hAnsi="Times New Roman" w:cs="Times New Roman"/>
          <w:sz w:val="28"/>
          <w:szCs w:val="28"/>
        </w:rPr>
        <w:t xml:space="preserve">Hiram, king of Tyre was a king who had loved David for a long time.  The text proves that he had ever been a lover of David.  This does not mean lover in the unclean way that it usually means today but rather that he had genuinely loved and respected King David in a pure morally clean way.  With that in mind may we look at his love for David in a way that may help us have a healthier love for God our </w:t>
      </w:r>
      <w:r w:rsidR="009368A1" w:rsidRPr="009368A1">
        <w:rPr>
          <w:rFonts w:ascii="Times New Roman" w:eastAsia="Times New Roman" w:hAnsi="Times New Roman" w:cs="Times New Roman"/>
          <w:sz w:val="28"/>
          <w:szCs w:val="28"/>
        </w:rPr>
        <w:t>Father?</w:t>
      </w:r>
      <w:r w:rsidRPr="009368A1">
        <w:rPr>
          <w:rFonts w:ascii="Times New Roman" w:eastAsia="Times New Roman" w:hAnsi="Times New Roman" w:cs="Times New Roman"/>
          <w:sz w:val="28"/>
          <w:szCs w:val="28"/>
        </w:rPr>
        <w:t xml:space="preserve">  There are several indicators of </w:t>
      </w:r>
      <w:r w:rsidR="0018148B" w:rsidRPr="009368A1">
        <w:rPr>
          <w:rFonts w:ascii="Times New Roman" w:eastAsia="Times New Roman" w:hAnsi="Times New Roman" w:cs="Times New Roman"/>
          <w:sz w:val="28"/>
          <w:szCs w:val="28"/>
        </w:rPr>
        <w:t xml:space="preserve">Hiram’s love for David.  </w:t>
      </w:r>
    </w:p>
    <w:p w:rsidR="0018148B" w:rsidRPr="009368A1" w:rsidRDefault="0018148B" w:rsidP="004B5A4E">
      <w:pPr>
        <w:spacing w:after="0" w:line="240" w:lineRule="auto"/>
        <w:rPr>
          <w:rFonts w:ascii="Times New Roman" w:eastAsia="Times New Roman" w:hAnsi="Times New Roman" w:cs="Times New Roman"/>
          <w:sz w:val="28"/>
          <w:szCs w:val="28"/>
        </w:rPr>
      </w:pPr>
      <w:r w:rsidRPr="009368A1">
        <w:rPr>
          <w:rFonts w:ascii="Times New Roman" w:eastAsia="Times New Roman" w:hAnsi="Times New Roman" w:cs="Times New Roman"/>
          <w:sz w:val="28"/>
          <w:szCs w:val="28"/>
        </w:rPr>
        <w:tab/>
        <w:t xml:space="preserve">First, His love for David was proven by the love Hiram had for Solomon, David’s son.  There is no greater way to show our love for The Father than by truly loving The Son.  God </w:t>
      </w:r>
      <w:r w:rsidR="009368A1" w:rsidRPr="009368A1">
        <w:rPr>
          <w:rFonts w:ascii="Times New Roman" w:eastAsia="Times New Roman" w:hAnsi="Times New Roman" w:cs="Times New Roman"/>
          <w:sz w:val="28"/>
          <w:szCs w:val="28"/>
        </w:rPr>
        <w:t>the</w:t>
      </w:r>
      <w:r w:rsidRPr="009368A1">
        <w:rPr>
          <w:rFonts w:ascii="Times New Roman" w:eastAsia="Times New Roman" w:hAnsi="Times New Roman" w:cs="Times New Roman"/>
          <w:sz w:val="28"/>
          <w:szCs w:val="28"/>
        </w:rPr>
        <w:t xml:space="preserve"> Father and Christ </w:t>
      </w:r>
      <w:r w:rsidR="009368A1" w:rsidRPr="009368A1">
        <w:rPr>
          <w:rFonts w:ascii="Times New Roman" w:eastAsia="Times New Roman" w:hAnsi="Times New Roman" w:cs="Times New Roman"/>
          <w:sz w:val="28"/>
          <w:szCs w:val="28"/>
        </w:rPr>
        <w:t>the</w:t>
      </w:r>
      <w:r w:rsidRPr="009368A1">
        <w:rPr>
          <w:rFonts w:ascii="Times New Roman" w:eastAsia="Times New Roman" w:hAnsi="Times New Roman" w:cs="Times New Roman"/>
          <w:sz w:val="28"/>
          <w:szCs w:val="28"/>
        </w:rPr>
        <w:t xml:space="preserve"> Son are one.  How can we love one without loving the other?  The second indicator of our love for The Father is by showing respect for His Son.  Hiram </w:t>
      </w:r>
      <w:r w:rsidR="00E74943" w:rsidRPr="009368A1">
        <w:rPr>
          <w:rFonts w:ascii="Times New Roman" w:eastAsia="Times New Roman" w:hAnsi="Times New Roman" w:cs="Times New Roman"/>
          <w:sz w:val="28"/>
          <w:szCs w:val="28"/>
        </w:rPr>
        <w:t xml:space="preserve">showed great respect to Solomon by dealing with him exactly as he had David.  We give glory and admiration to Jesus in no less measure than with God </w:t>
      </w:r>
      <w:r w:rsidR="009368A1" w:rsidRPr="009368A1">
        <w:rPr>
          <w:rFonts w:ascii="Times New Roman" w:eastAsia="Times New Roman" w:hAnsi="Times New Roman" w:cs="Times New Roman"/>
          <w:sz w:val="28"/>
          <w:szCs w:val="28"/>
        </w:rPr>
        <w:t>the</w:t>
      </w:r>
      <w:r w:rsidR="00E74943" w:rsidRPr="009368A1">
        <w:rPr>
          <w:rFonts w:ascii="Times New Roman" w:eastAsia="Times New Roman" w:hAnsi="Times New Roman" w:cs="Times New Roman"/>
          <w:sz w:val="28"/>
          <w:szCs w:val="28"/>
        </w:rPr>
        <w:t xml:space="preserve"> Father.  Indicator number three is </w:t>
      </w:r>
      <w:r w:rsidR="00501D66" w:rsidRPr="009368A1">
        <w:rPr>
          <w:rFonts w:ascii="Times New Roman" w:eastAsia="Times New Roman" w:hAnsi="Times New Roman" w:cs="Times New Roman"/>
          <w:sz w:val="28"/>
          <w:szCs w:val="28"/>
        </w:rPr>
        <w:t xml:space="preserve">that we are willing to serve the Son.  Hiram first move when hearing about Solomon becoming king was to send servants unto Solomon.  We serve the Father as we serve the Son.  We do not serve him to earn anything but rather because we love him.  </w:t>
      </w:r>
    </w:p>
    <w:p w:rsidR="00501D66" w:rsidRPr="009368A1" w:rsidRDefault="00501D66" w:rsidP="004B5A4E">
      <w:pPr>
        <w:spacing w:after="0" w:line="240" w:lineRule="auto"/>
        <w:rPr>
          <w:rFonts w:ascii="Times New Roman" w:eastAsia="Times New Roman" w:hAnsi="Times New Roman" w:cs="Times New Roman"/>
          <w:sz w:val="28"/>
          <w:szCs w:val="28"/>
        </w:rPr>
      </w:pPr>
      <w:r w:rsidRPr="009368A1">
        <w:rPr>
          <w:rFonts w:ascii="Times New Roman" w:eastAsia="Times New Roman" w:hAnsi="Times New Roman" w:cs="Times New Roman"/>
          <w:sz w:val="28"/>
          <w:szCs w:val="28"/>
        </w:rPr>
        <w:tab/>
        <w:t xml:space="preserve">Hiram was familiar with the desired work of David and therefore recognized that work when Solomon shared his desire with Hiram.  Hiram had no problem realizing that the father and the son were on the same page.  We too, recognize the work of Christ is the work of The Father.  Hiram rejoiced in the service that Solomon was carrying out in the name of David.  The Christian </w:t>
      </w:r>
      <w:r w:rsidR="00515A1D" w:rsidRPr="009368A1">
        <w:rPr>
          <w:rFonts w:ascii="Times New Roman" w:eastAsia="Times New Roman" w:hAnsi="Times New Roman" w:cs="Times New Roman"/>
          <w:sz w:val="28"/>
          <w:szCs w:val="28"/>
        </w:rPr>
        <w:t xml:space="preserve">finds great joy in sharing in the work of Christ.  </w:t>
      </w:r>
    </w:p>
    <w:p w:rsidR="00515A1D" w:rsidRPr="009368A1" w:rsidRDefault="00515A1D" w:rsidP="004B5A4E">
      <w:pPr>
        <w:spacing w:after="0" w:line="240" w:lineRule="auto"/>
        <w:rPr>
          <w:rFonts w:ascii="Times New Roman" w:eastAsia="Times New Roman" w:hAnsi="Times New Roman" w:cs="Times New Roman"/>
          <w:sz w:val="28"/>
          <w:szCs w:val="28"/>
        </w:rPr>
      </w:pPr>
      <w:r w:rsidRPr="009368A1">
        <w:rPr>
          <w:rFonts w:ascii="Times New Roman" w:eastAsia="Times New Roman" w:hAnsi="Times New Roman" w:cs="Times New Roman"/>
          <w:sz w:val="28"/>
          <w:szCs w:val="28"/>
        </w:rPr>
        <w:tab/>
        <w:t>Hiram received the better end of the deal.  He gave many elegant trees to Solomon and aided in the work of building the temple.  Hiram received wheat for his family year after year.  There would be an end for what he offered Solomon but it seems to indicate by year after year that Solomon would feed the family of Hiram continually.  Is that not like our relationship with Christ?  We may give our talent, time and tithes but he gives us life eternal.  On top of that, there was peace between Hiram and Solomon.  Wow! To receive eternal life from Christ and to have peace with our God, I would say that is Great Love!!!</w:t>
      </w:r>
    </w:p>
    <w:p w:rsidR="00515A1D" w:rsidRPr="009368A1" w:rsidRDefault="00515A1D" w:rsidP="004B5A4E">
      <w:pPr>
        <w:spacing w:after="0" w:line="240" w:lineRule="auto"/>
        <w:rPr>
          <w:rFonts w:ascii="Times New Roman" w:eastAsia="Times New Roman" w:hAnsi="Times New Roman" w:cs="Times New Roman"/>
          <w:sz w:val="28"/>
          <w:szCs w:val="28"/>
        </w:rPr>
      </w:pPr>
    </w:p>
    <w:p w:rsidR="00515A1D" w:rsidRPr="009368A1" w:rsidRDefault="00515A1D" w:rsidP="004B5A4E">
      <w:pPr>
        <w:spacing w:after="0" w:line="240" w:lineRule="auto"/>
        <w:rPr>
          <w:rFonts w:ascii="Times New Roman" w:eastAsia="Times New Roman" w:hAnsi="Times New Roman" w:cs="Times New Roman"/>
          <w:sz w:val="28"/>
          <w:szCs w:val="28"/>
        </w:rPr>
      </w:pPr>
    </w:p>
    <w:p w:rsidR="00515A1D" w:rsidRPr="009368A1" w:rsidRDefault="00515A1D" w:rsidP="00515A1D">
      <w:pPr>
        <w:spacing w:after="0" w:line="240" w:lineRule="auto"/>
        <w:jc w:val="center"/>
        <w:rPr>
          <w:rFonts w:ascii="Times New Roman" w:eastAsia="Times New Roman" w:hAnsi="Times New Roman" w:cs="Times New Roman"/>
          <w:sz w:val="28"/>
          <w:szCs w:val="28"/>
        </w:rPr>
      </w:pPr>
      <w:r w:rsidRPr="009368A1">
        <w:rPr>
          <w:rFonts w:ascii="Times New Roman" w:eastAsia="Times New Roman" w:hAnsi="Times New Roman" w:cs="Times New Roman"/>
          <w:sz w:val="28"/>
          <w:szCs w:val="28"/>
        </w:rPr>
        <w:t>Yours in Christ,</w:t>
      </w:r>
    </w:p>
    <w:p w:rsidR="004B5A4E" w:rsidRPr="009368A1" w:rsidRDefault="00515A1D" w:rsidP="009368A1">
      <w:pPr>
        <w:spacing w:after="0" w:line="240" w:lineRule="auto"/>
        <w:jc w:val="center"/>
        <w:rPr>
          <w:rFonts w:ascii="Times New Roman" w:eastAsia="Times New Roman" w:hAnsi="Times New Roman" w:cs="Times New Roman"/>
          <w:sz w:val="28"/>
          <w:szCs w:val="28"/>
        </w:rPr>
      </w:pPr>
      <w:r w:rsidRPr="009368A1">
        <w:rPr>
          <w:rFonts w:ascii="Times New Roman" w:eastAsia="Times New Roman" w:hAnsi="Times New Roman" w:cs="Times New Roman"/>
          <w:sz w:val="28"/>
          <w:szCs w:val="28"/>
        </w:rPr>
        <w:t>Brother Randy Burtram</w:t>
      </w:r>
    </w:p>
    <w:sectPr w:rsidR="004B5A4E" w:rsidRPr="00936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4E"/>
    <w:rsid w:val="0018148B"/>
    <w:rsid w:val="004B5A4E"/>
    <w:rsid w:val="00501D66"/>
    <w:rsid w:val="00515A1D"/>
    <w:rsid w:val="009368A1"/>
    <w:rsid w:val="00A12F84"/>
    <w:rsid w:val="00E7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A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A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2016-09-23T20:39:00Z</dcterms:created>
  <dcterms:modified xsi:type="dcterms:W3CDTF">2016-09-23T21:27:00Z</dcterms:modified>
</cp:coreProperties>
</file>