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DF" w:rsidRPr="00F537DF" w:rsidRDefault="00F537DF" w:rsidP="00F537DF">
      <w:pPr>
        <w:spacing w:after="0" w:line="240" w:lineRule="auto"/>
        <w:jc w:val="center"/>
        <w:rPr>
          <w:rFonts w:ascii="Times New Roman" w:eastAsia="Times New Roman" w:hAnsi="Times New Roman" w:cs="Times New Roman"/>
          <w:sz w:val="28"/>
          <w:szCs w:val="28"/>
        </w:rPr>
      </w:pPr>
      <w:r w:rsidRPr="00F537DF">
        <w:rPr>
          <w:rFonts w:ascii="Times New Roman" w:eastAsia="Times New Roman" w:hAnsi="Times New Roman" w:cs="Times New Roman"/>
          <w:sz w:val="28"/>
          <w:szCs w:val="28"/>
        </w:rPr>
        <w:t>THE FOOL</w:t>
      </w:r>
    </w:p>
    <w:p w:rsidR="00F537DF" w:rsidRDefault="00F537DF" w:rsidP="00F537DF">
      <w:pPr>
        <w:spacing w:after="0" w:line="240" w:lineRule="auto"/>
        <w:jc w:val="center"/>
        <w:rPr>
          <w:rFonts w:ascii="Times New Roman" w:eastAsia="Times New Roman" w:hAnsi="Times New Roman" w:cs="Times New Roman"/>
          <w:sz w:val="24"/>
          <w:szCs w:val="24"/>
        </w:rPr>
      </w:pPr>
      <w:r w:rsidRPr="00F537DF">
        <w:rPr>
          <w:rFonts w:ascii="Times New Roman" w:eastAsia="Times New Roman" w:hAnsi="Times New Roman" w:cs="Times New Roman"/>
          <w:sz w:val="24"/>
          <w:szCs w:val="24"/>
        </w:rPr>
        <w:t>Psalms 14:1</w:t>
      </w:r>
    </w:p>
    <w:p w:rsidR="00F537DF" w:rsidRDefault="00F537DF" w:rsidP="00B921C3">
      <w:pPr>
        <w:spacing w:after="0" w:line="240" w:lineRule="auto"/>
        <w:rPr>
          <w:rFonts w:ascii="Times New Roman" w:eastAsia="Times New Roman" w:hAnsi="Times New Roman" w:cs="Times New Roman"/>
          <w:sz w:val="24"/>
          <w:szCs w:val="24"/>
        </w:rPr>
      </w:pPr>
    </w:p>
    <w:p w:rsidR="00B921C3" w:rsidRPr="00F537DF" w:rsidRDefault="00B921C3" w:rsidP="00B921C3">
      <w:pPr>
        <w:spacing w:after="0"/>
        <w:rPr>
          <w:rFonts w:ascii="Times New Roman" w:eastAsia="Times New Roman" w:hAnsi="Times New Roman" w:cs="Times New Roman"/>
          <w:sz w:val="24"/>
          <w:szCs w:val="24"/>
        </w:rPr>
      </w:pPr>
    </w:p>
    <w:p w:rsidR="00F537DF" w:rsidRPr="00F537DF" w:rsidRDefault="00F537DF" w:rsidP="00B921C3">
      <w:pPr>
        <w:spacing w:after="0"/>
        <w:rPr>
          <w:rFonts w:ascii="Times New Roman" w:eastAsia="Times New Roman" w:hAnsi="Times New Roman" w:cs="Times New Roman"/>
          <w:sz w:val="28"/>
          <w:szCs w:val="28"/>
        </w:rPr>
      </w:pPr>
      <w:r w:rsidRPr="00F537DF">
        <w:rPr>
          <w:rFonts w:ascii="Times New Roman" w:eastAsia="Times New Roman" w:hAnsi="Times New Roman" w:cs="Times New Roman"/>
          <w:sz w:val="28"/>
          <w:szCs w:val="28"/>
        </w:rPr>
        <w:t>        The fool hath said in his heart “there is no God.”  I haven’t known to</w:t>
      </w:r>
      <w:r w:rsidR="005D2B03">
        <w:rPr>
          <w:rFonts w:ascii="Times New Roman" w:eastAsia="Times New Roman" w:hAnsi="Times New Roman" w:cs="Times New Roman"/>
          <w:sz w:val="28"/>
          <w:szCs w:val="28"/>
        </w:rPr>
        <w:t>o</w:t>
      </w:r>
      <w:r w:rsidRPr="00F537DF">
        <w:rPr>
          <w:rFonts w:ascii="Times New Roman" w:eastAsia="Times New Roman" w:hAnsi="Times New Roman" w:cs="Times New Roman"/>
          <w:sz w:val="28"/>
          <w:szCs w:val="28"/>
        </w:rPr>
        <w:t xml:space="preserve"> many people who would say such a thing.  There might be a man who is rough and grumpy but he still believes in God.  One might be cussing every other breath but still claims that God exists.  What I would like to look at today is not so much one who says “there is no God,” as he who lives like there is no God.</w:t>
      </w:r>
    </w:p>
    <w:p w:rsidR="00F537DF" w:rsidRPr="00D8065E" w:rsidRDefault="00F537DF" w:rsidP="00B921C3">
      <w:pPr>
        <w:spacing w:after="0"/>
        <w:rPr>
          <w:rFonts w:ascii="Times New Roman" w:eastAsia="Times New Roman" w:hAnsi="Times New Roman" w:cs="Times New Roman"/>
          <w:sz w:val="28"/>
          <w:szCs w:val="28"/>
        </w:rPr>
      </w:pPr>
      <w:r w:rsidRPr="00F537DF">
        <w:rPr>
          <w:rFonts w:ascii="Times New Roman" w:eastAsia="Times New Roman" w:hAnsi="Times New Roman" w:cs="Times New Roman"/>
          <w:sz w:val="28"/>
          <w:szCs w:val="28"/>
        </w:rPr>
        <w:t xml:space="preserve">    </w:t>
      </w:r>
      <w:r w:rsidRPr="00D8065E">
        <w:rPr>
          <w:rFonts w:ascii="Times New Roman" w:eastAsia="Times New Roman" w:hAnsi="Times New Roman" w:cs="Times New Roman"/>
          <w:sz w:val="28"/>
          <w:szCs w:val="28"/>
        </w:rPr>
        <w:t xml:space="preserve">  One man said there are declared </w:t>
      </w:r>
      <w:r w:rsidRPr="00F537DF">
        <w:rPr>
          <w:rFonts w:ascii="Times New Roman" w:eastAsia="Times New Roman" w:hAnsi="Times New Roman" w:cs="Times New Roman"/>
          <w:sz w:val="28"/>
          <w:szCs w:val="28"/>
        </w:rPr>
        <w:t>atheist and</w:t>
      </w:r>
      <w:r w:rsidRPr="00D8065E">
        <w:rPr>
          <w:rFonts w:ascii="Times New Roman" w:eastAsia="Times New Roman" w:hAnsi="Times New Roman" w:cs="Times New Roman"/>
          <w:sz w:val="28"/>
          <w:szCs w:val="28"/>
        </w:rPr>
        <w:t xml:space="preserve"> then there are those who live like </w:t>
      </w:r>
      <w:r w:rsidRPr="00F537DF">
        <w:rPr>
          <w:rFonts w:ascii="Times New Roman" w:eastAsia="Times New Roman" w:hAnsi="Times New Roman" w:cs="Times New Roman"/>
          <w:sz w:val="28"/>
          <w:szCs w:val="28"/>
        </w:rPr>
        <w:t>atheist.  I want to talk more about the practical atheism.  So, it is foolish when we act like we will always be young and never die.  To live life in the aspect of having no one to answer to is foolish.  Turning a deaf ear to the Spirit of God and acting like he isn’t dealing with</w:t>
      </w:r>
      <w:r w:rsidRPr="00D8065E">
        <w:rPr>
          <w:rFonts w:ascii="Times New Roman" w:eastAsia="Times New Roman" w:hAnsi="Times New Roman" w:cs="Times New Roman"/>
          <w:sz w:val="28"/>
          <w:szCs w:val="28"/>
        </w:rPr>
        <w:t xml:space="preserve"> us is like saying that he does</w:t>
      </w:r>
      <w:r w:rsidRPr="00F537DF">
        <w:rPr>
          <w:rFonts w:ascii="Times New Roman" w:eastAsia="Times New Roman" w:hAnsi="Times New Roman" w:cs="Times New Roman"/>
          <w:sz w:val="28"/>
          <w:szCs w:val="28"/>
        </w:rPr>
        <w:t xml:space="preserve"> not exist and that is foolish.  Thinking he might exist or he might not and not seeking to find out is foolish.  It is foolish to use his name in vain whether you believe in him or not, for there will be a day of reckoning.  To live life at a break neck speed w</w:t>
      </w:r>
      <w:r w:rsidRPr="00D8065E">
        <w:rPr>
          <w:rFonts w:ascii="Times New Roman" w:eastAsia="Times New Roman" w:hAnsi="Times New Roman" w:cs="Times New Roman"/>
          <w:sz w:val="28"/>
          <w:szCs w:val="28"/>
        </w:rPr>
        <w:t>ithout even thinking about how you</w:t>
      </w:r>
      <w:r w:rsidRPr="00F537DF">
        <w:rPr>
          <w:rFonts w:ascii="Times New Roman" w:eastAsia="Times New Roman" w:hAnsi="Times New Roman" w:cs="Times New Roman"/>
          <w:sz w:val="28"/>
          <w:szCs w:val="28"/>
        </w:rPr>
        <w:t xml:space="preserve"> received daily blessings of life is foolish.  To get to a certain place in life and look back at all you have achieved and think you were very lucky is so foolish.</w:t>
      </w:r>
      <w:r w:rsidRPr="00D8065E">
        <w:rPr>
          <w:rFonts w:ascii="Times New Roman" w:eastAsia="Times New Roman" w:hAnsi="Times New Roman" w:cs="Times New Roman"/>
          <w:sz w:val="28"/>
          <w:szCs w:val="28"/>
        </w:rPr>
        <w:t xml:space="preserve">  You see, this fool has not necessarily said “there is no God” out loud.  He has said it in his heart.  </w:t>
      </w:r>
    </w:p>
    <w:p w:rsidR="00D8065E" w:rsidRDefault="00D8065E" w:rsidP="00B921C3">
      <w:pPr>
        <w:spacing w:after="0"/>
        <w:rPr>
          <w:rFonts w:ascii="Times New Roman" w:eastAsia="Times New Roman" w:hAnsi="Times New Roman" w:cs="Times New Roman"/>
          <w:sz w:val="28"/>
          <w:szCs w:val="28"/>
        </w:rPr>
      </w:pPr>
      <w:r w:rsidRPr="00D8065E">
        <w:rPr>
          <w:rFonts w:ascii="Times New Roman" w:eastAsia="Times New Roman" w:hAnsi="Times New Roman" w:cs="Times New Roman"/>
          <w:sz w:val="28"/>
          <w:szCs w:val="28"/>
        </w:rPr>
        <w:tab/>
        <w:t xml:space="preserve">Men and women can be attending church and still be foolish.  They may be sitting in every worship service and not hearing anything that is changing their life.  Some are listening to invitation after invitation and walking out of church like God was not there.  Each and every time this happens, God must be saying “Foolish! Foolish! Foolish!”  By denying Almighty God we are declaring ourselves foolish.  </w:t>
      </w:r>
    </w:p>
    <w:p w:rsidR="00B921C3" w:rsidRDefault="00B921C3" w:rsidP="00B921C3">
      <w:pPr>
        <w:spacing w:after="0"/>
        <w:rPr>
          <w:rFonts w:ascii="Times New Roman" w:eastAsia="Times New Roman" w:hAnsi="Times New Roman" w:cs="Times New Roman"/>
          <w:sz w:val="28"/>
          <w:szCs w:val="28"/>
        </w:rPr>
      </w:pPr>
    </w:p>
    <w:p w:rsidR="00B921C3" w:rsidRDefault="00B921C3" w:rsidP="00B921C3">
      <w:pPr>
        <w:spacing w:after="0"/>
        <w:rPr>
          <w:rFonts w:ascii="Times New Roman" w:eastAsia="Times New Roman" w:hAnsi="Times New Roman" w:cs="Times New Roman"/>
          <w:sz w:val="28"/>
          <w:szCs w:val="28"/>
        </w:rPr>
      </w:pPr>
    </w:p>
    <w:p w:rsidR="00B921C3" w:rsidRPr="00D8065E" w:rsidRDefault="00B921C3" w:rsidP="00B921C3">
      <w:pPr>
        <w:spacing w:after="0"/>
        <w:rPr>
          <w:rFonts w:ascii="Times New Roman" w:eastAsia="Times New Roman" w:hAnsi="Times New Roman" w:cs="Times New Roman"/>
          <w:sz w:val="28"/>
          <w:szCs w:val="28"/>
        </w:rPr>
      </w:pPr>
    </w:p>
    <w:p w:rsidR="00D8065E" w:rsidRPr="00D8065E" w:rsidRDefault="00D8065E" w:rsidP="00B921C3">
      <w:pPr>
        <w:spacing w:after="0"/>
        <w:jc w:val="center"/>
        <w:rPr>
          <w:rFonts w:ascii="Times New Roman" w:eastAsia="Times New Roman" w:hAnsi="Times New Roman" w:cs="Times New Roman"/>
          <w:sz w:val="28"/>
          <w:szCs w:val="28"/>
        </w:rPr>
      </w:pPr>
      <w:r w:rsidRPr="00D8065E">
        <w:rPr>
          <w:rFonts w:ascii="Times New Roman" w:eastAsia="Times New Roman" w:hAnsi="Times New Roman" w:cs="Times New Roman"/>
          <w:sz w:val="28"/>
          <w:szCs w:val="28"/>
        </w:rPr>
        <w:t>Yours in Christ,</w:t>
      </w:r>
    </w:p>
    <w:p w:rsidR="00D8065E" w:rsidRPr="00F537DF" w:rsidRDefault="00D8065E" w:rsidP="00B921C3">
      <w:pPr>
        <w:spacing w:after="0"/>
        <w:jc w:val="center"/>
        <w:rPr>
          <w:rFonts w:ascii="Times New Roman" w:eastAsia="Times New Roman" w:hAnsi="Times New Roman" w:cs="Times New Roman"/>
          <w:sz w:val="28"/>
          <w:szCs w:val="28"/>
        </w:rPr>
      </w:pPr>
      <w:r w:rsidRPr="00D8065E">
        <w:rPr>
          <w:rFonts w:ascii="Times New Roman" w:eastAsia="Times New Roman" w:hAnsi="Times New Roman" w:cs="Times New Roman"/>
          <w:sz w:val="28"/>
          <w:szCs w:val="28"/>
        </w:rPr>
        <w:t>Brother Randy Burtram</w:t>
      </w:r>
    </w:p>
    <w:p w:rsidR="00CF5E27" w:rsidRPr="00F537DF" w:rsidRDefault="00492762">
      <w:pPr>
        <w:rPr>
          <w:sz w:val="24"/>
          <w:szCs w:val="24"/>
        </w:rPr>
      </w:pPr>
    </w:p>
    <w:sectPr w:rsidR="00CF5E27" w:rsidRPr="00F5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DF"/>
    <w:rsid w:val="001B44E0"/>
    <w:rsid w:val="005D2B03"/>
    <w:rsid w:val="007E3A88"/>
    <w:rsid w:val="00B921C3"/>
    <w:rsid w:val="00D8065E"/>
    <w:rsid w:val="00F5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4190">
      <w:bodyDiv w:val="1"/>
      <w:marLeft w:val="0"/>
      <w:marRight w:val="0"/>
      <w:marTop w:val="0"/>
      <w:marBottom w:val="0"/>
      <w:divBdr>
        <w:top w:val="none" w:sz="0" w:space="0" w:color="auto"/>
        <w:left w:val="none" w:sz="0" w:space="0" w:color="auto"/>
        <w:bottom w:val="none" w:sz="0" w:space="0" w:color="auto"/>
        <w:right w:val="none" w:sz="0" w:space="0" w:color="auto"/>
      </w:divBdr>
      <w:divsChild>
        <w:div w:id="724841163">
          <w:marLeft w:val="0"/>
          <w:marRight w:val="0"/>
          <w:marTop w:val="0"/>
          <w:marBottom w:val="0"/>
          <w:divBdr>
            <w:top w:val="none" w:sz="0" w:space="0" w:color="auto"/>
            <w:left w:val="none" w:sz="0" w:space="0" w:color="auto"/>
            <w:bottom w:val="none" w:sz="0" w:space="0" w:color="auto"/>
            <w:right w:val="none" w:sz="0" w:space="0" w:color="auto"/>
          </w:divBdr>
        </w:div>
        <w:div w:id="1000355021">
          <w:marLeft w:val="0"/>
          <w:marRight w:val="0"/>
          <w:marTop w:val="0"/>
          <w:marBottom w:val="0"/>
          <w:divBdr>
            <w:top w:val="none" w:sz="0" w:space="0" w:color="auto"/>
            <w:left w:val="none" w:sz="0" w:space="0" w:color="auto"/>
            <w:bottom w:val="none" w:sz="0" w:space="0" w:color="auto"/>
            <w:right w:val="none" w:sz="0" w:space="0" w:color="auto"/>
          </w:divBdr>
        </w:div>
        <w:div w:id="90973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2019-03-29T12:08:00Z</dcterms:created>
  <dcterms:modified xsi:type="dcterms:W3CDTF">2019-03-29T12:30:00Z</dcterms:modified>
</cp:coreProperties>
</file>